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E3" w:rsidRPr="00A422FD" w:rsidRDefault="00EB3BE3" w:rsidP="009371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A422FD">
        <w:rPr>
          <w:rFonts w:ascii="Times New Roman" w:hAnsi="Times New Roman" w:cs="Times New Roman"/>
          <w:b/>
          <w:sz w:val="24"/>
          <w:szCs w:val="28"/>
        </w:rPr>
        <w:t>ХАНТЫ-МАНСИЙСКИЙ АВТОНОМНЫЙ ОКРУГ  -  ЮГРА</w:t>
      </w:r>
    </w:p>
    <w:p w:rsidR="00EB3BE3" w:rsidRPr="00A422FD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422FD">
        <w:rPr>
          <w:rFonts w:ascii="Times New Roman" w:hAnsi="Times New Roman" w:cs="Times New Roman"/>
          <w:b/>
          <w:sz w:val="24"/>
          <w:szCs w:val="28"/>
        </w:rPr>
        <w:t>ТЮМЕНСКАЯ ОБЛАСТЬ</w:t>
      </w:r>
    </w:p>
    <w:p w:rsidR="00EB3BE3" w:rsidRPr="00A422FD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422FD">
        <w:rPr>
          <w:rFonts w:ascii="Times New Roman" w:hAnsi="Times New Roman" w:cs="Times New Roman"/>
          <w:b/>
          <w:sz w:val="24"/>
          <w:szCs w:val="28"/>
        </w:rPr>
        <w:t>ХАНТЫ-МАНСИЙСКИЙ РАЙОН</w:t>
      </w:r>
    </w:p>
    <w:p w:rsidR="00EB3BE3" w:rsidRPr="00A422FD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422FD">
        <w:rPr>
          <w:rFonts w:ascii="Times New Roman" w:hAnsi="Times New Roman" w:cs="Times New Roman"/>
          <w:b/>
          <w:sz w:val="24"/>
          <w:szCs w:val="28"/>
        </w:rPr>
        <w:t>СЕЛЬСКОЕ ПОСЕЛЕНИЕ КРАСНОЛЕНИНСКИЙ</w:t>
      </w:r>
    </w:p>
    <w:p w:rsidR="00EB3BE3" w:rsidRPr="00A422FD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B3BE3" w:rsidRPr="00A422FD" w:rsidRDefault="00EB3BE3" w:rsidP="009371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A422FD">
        <w:rPr>
          <w:rFonts w:ascii="Times New Roman" w:hAnsi="Times New Roman" w:cs="Times New Roman"/>
          <w:b/>
          <w:sz w:val="24"/>
          <w:szCs w:val="28"/>
        </w:rPr>
        <w:t>СОВЕТ ДЕПУТАТОВ</w:t>
      </w:r>
    </w:p>
    <w:p w:rsidR="00EB3BE3" w:rsidRPr="00A422FD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B3BE3" w:rsidRPr="00A422FD" w:rsidRDefault="00EB3BE3" w:rsidP="009371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A422FD">
        <w:rPr>
          <w:rFonts w:ascii="Times New Roman" w:hAnsi="Times New Roman" w:cs="Times New Roman"/>
          <w:b/>
          <w:sz w:val="24"/>
          <w:szCs w:val="28"/>
        </w:rPr>
        <w:t>РЕШЕНИЕ</w:t>
      </w:r>
    </w:p>
    <w:p w:rsidR="00750085" w:rsidRDefault="00ED285E" w:rsidP="0093715C">
      <w:pPr>
        <w:shd w:val="clear" w:color="auto" w:fill="FFFFFF"/>
        <w:tabs>
          <w:tab w:val="left" w:pos="4962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15</w:t>
      </w:r>
      <w:r w:rsidR="00261292">
        <w:rPr>
          <w:rFonts w:ascii="Times New Roman" w:hAnsi="Times New Roman" w:cs="Times New Roman"/>
          <w:spacing w:val="-1"/>
          <w:sz w:val="28"/>
          <w:szCs w:val="28"/>
        </w:rPr>
        <w:t>.12</w:t>
      </w:r>
      <w:r w:rsidR="006B2DF1">
        <w:rPr>
          <w:rFonts w:ascii="Times New Roman" w:hAnsi="Times New Roman" w:cs="Times New Roman"/>
          <w:spacing w:val="-1"/>
          <w:sz w:val="28"/>
          <w:szCs w:val="28"/>
        </w:rPr>
        <w:t>.2016</w:t>
      </w:r>
      <w:r w:rsidR="00EB3BE3"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</w:t>
      </w:r>
      <w:r w:rsidR="002E1BC1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                       </w:t>
      </w:r>
      <w:r w:rsidR="002E1BC1" w:rsidRPr="00A20BD9">
        <w:rPr>
          <w:rFonts w:ascii="Times New Roman" w:hAnsi="Times New Roman" w:cs="Times New Roman"/>
          <w:spacing w:val="-1"/>
          <w:sz w:val="28"/>
          <w:szCs w:val="28"/>
        </w:rPr>
        <w:t>№</w:t>
      </w:r>
      <w:r w:rsidR="002E1BC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61292">
        <w:rPr>
          <w:rFonts w:ascii="Times New Roman" w:hAnsi="Times New Roman" w:cs="Times New Roman"/>
          <w:spacing w:val="-1"/>
          <w:sz w:val="28"/>
          <w:szCs w:val="28"/>
        </w:rPr>
        <w:t>33</w:t>
      </w:r>
    </w:p>
    <w:p w:rsidR="0093715C" w:rsidRPr="00A20BD9" w:rsidRDefault="00EB3BE3" w:rsidP="0093715C">
      <w:pPr>
        <w:shd w:val="clear" w:color="auto" w:fill="FFFFFF"/>
        <w:tabs>
          <w:tab w:val="left" w:pos="4962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</w:t>
      </w:r>
      <w:r w:rsidR="0093715C"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</w:t>
      </w:r>
      <w:r w:rsidR="005F17B5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</w:t>
      </w:r>
    </w:p>
    <w:p w:rsidR="00EB3BE3" w:rsidRPr="00A20BD9" w:rsidRDefault="00EB3BE3" w:rsidP="001C6A65">
      <w:pPr>
        <w:shd w:val="clear" w:color="auto" w:fill="FFFFFF"/>
        <w:tabs>
          <w:tab w:val="left" w:pos="4962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назначении и проведении публичных слушаний по проекту решения Совета депутатов о </w:t>
      </w:r>
      <w:r w:rsidR="00FF66C5">
        <w:rPr>
          <w:rFonts w:ascii="Times New Roman" w:eastAsia="Times New Roman" w:hAnsi="Times New Roman" w:cs="Times New Roman"/>
          <w:spacing w:val="-1"/>
          <w:sz w:val="28"/>
          <w:szCs w:val="28"/>
        </w:rPr>
        <w:t>внесени</w:t>
      </w:r>
      <w:r w:rsidR="00071005"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</w:t>
      </w:r>
      <w:r w:rsidR="006B2DF1">
        <w:rPr>
          <w:rFonts w:ascii="Times New Roman" w:eastAsia="Times New Roman" w:hAnsi="Times New Roman" w:cs="Times New Roman"/>
          <w:spacing w:val="-1"/>
          <w:sz w:val="28"/>
          <w:szCs w:val="28"/>
        </w:rPr>
        <w:t>изменений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Устав сельского поселения Красноленинский</w:t>
      </w:r>
      <w:r w:rsidRPr="00A20BD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EB3BE3" w:rsidRPr="00A20BD9" w:rsidRDefault="00EB3BE3" w:rsidP="000710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В целях обеспечения участия населения сельского поселения Красноленинский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в осуществлении местного самоуправления, в соответствии с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Федеральным законом от 06.10.2003 №131-ФЗ «Об общих принципах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организации местного самоуправления в Российской Федерации», Уставом сельского поселения Красноленинский:</w:t>
      </w:r>
    </w:p>
    <w:p w:rsidR="00EB3BE3" w:rsidRPr="00A20BD9" w:rsidRDefault="00EB3BE3" w:rsidP="009371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Назначить проведение публичных слушаний для обсуждения проекта Совета депутатов о внесении </w:t>
      </w:r>
      <w:r w:rsidR="006B2DF1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в Устав сельско</w:t>
      </w:r>
      <w:r w:rsidR="001C0519" w:rsidRPr="00A20BD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C0519" w:rsidRPr="00A20BD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Красноленинский </w:t>
      </w:r>
      <w:r w:rsidR="007E68B7">
        <w:rPr>
          <w:rFonts w:ascii="Times New Roman" w:eastAsia="Times New Roman" w:hAnsi="Times New Roman" w:cs="Times New Roman"/>
          <w:sz w:val="28"/>
          <w:szCs w:val="28"/>
        </w:rPr>
        <w:t xml:space="preserve">(далее – публичные слушания) на </w:t>
      </w:r>
      <w:r w:rsidR="00ED285E">
        <w:rPr>
          <w:rFonts w:ascii="Times New Roman" w:eastAsia="Times New Roman" w:hAnsi="Times New Roman" w:cs="Times New Roman"/>
          <w:sz w:val="28"/>
          <w:szCs w:val="28"/>
        </w:rPr>
        <w:t>30</w:t>
      </w:r>
      <w:r w:rsidR="001C0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1292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1C0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008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81275" w:rsidRPr="00750085">
        <w:rPr>
          <w:rFonts w:ascii="Times New Roman" w:eastAsia="Times New Roman" w:hAnsi="Times New Roman" w:cs="Times New Roman"/>
          <w:sz w:val="28"/>
          <w:szCs w:val="28"/>
        </w:rPr>
        <w:t>1</w:t>
      </w:r>
      <w:r w:rsidR="006B2DF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50085">
        <w:rPr>
          <w:rFonts w:ascii="Times New Roman" w:eastAsia="Times New Roman" w:hAnsi="Times New Roman" w:cs="Times New Roman"/>
          <w:sz w:val="28"/>
          <w:szCs w:val="28"/>
        </w:rPr>
        <w:t xml:space="preserve"> года в</w:t>
      </w:r>
      <w:r w:rsidRPr="007500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здании администрации</w:t>
      </w:r>
      <w:r w:rsidRPr="0075008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Красноленинский по адресу ул. Набережная, 9 в 1</w:t>
      </w:r>
      <w:r w:rsidR="006B2DF1">
        <w:rPr>
          <w:rFonts w:ascii="Times New Roman" w:eastAsia="Times New Roman" w:hAnsi="Times New Roman" w:cs="Times New Roman"/>
          <w:sz w:val="28"/>
          <w:szCs w:val="28"/>
        </w:rPr>
        <w:t>7</w:t>
      </w:r>
      <w:r w:rsidR="00611C55">
        <w:rPr>
          <w:rFonts w:ascii="Times New Roman" w:eastAsia="Times New Roman" w:hAnsi="Times New Roman" w:cs="Times New Roman"/>
          <w:sz w:val="28"/>
          <w:szCs w:val="28"/>
        </w:rPr>
        <w:t>.00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  <w:r w:rsidR="00391758"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3BE3" w:rsidRPr="00A20BD9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9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Определить, что органом по подготовке и проведению публичных слушаний является комиссия и утвердить ее состав согласно приложению.</w:t>
      </w:r>
    </w:p>
    <w:p w:rsidR="00EB3BE3" w:rsidRPr="00A20BD9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(обнародовать) Положение о порядке участия  граждан в обсуждении </w:t>
      </w:r>
      <w:r w:rsidR="006B2DF1">
        <w:rPr>
          <w:rFonts w:ascii="Times New Roman" w:eastAsia="Times New Roman" w:hAnsi="Times New Roman" w:cs="Times New Roman"/>
          <w:sz w:val="28"/>
          <w:szCs w:val="28"/>
        </w:rPr>
        <w:t xml:space="preserve">изменений и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дополнений в Устав сельского по</w:t>
      </w:r>
      <w:r w:rsidR="006B2DF1">
        <w:rPr>
          <w:rFonts w:ascii="Times New Roman" w:eastAsia="Times New Roman" w:hAnsi="Times New Roman" w:cs="Times New Roman"/>
          <w:sz w:val="28"/>
          <w:szCs w:val="28"/>
        </w:rPr>
        <w:t xml:space="preserve">селения  Красноленинский  и о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порядке учёта  поступающих  предложений. </w:t>
      </w:r>
    </w:p>
    <w:p w:rsidR="00EB3BE3" w:rsidRPr="00A20BD9" w:rsidRDefault="00EB3BE3" w:rsidP="00071005">
      <w:pPr>
        <w:shd w:val="clear" w:color="auto" w:fill="FFFFFF"/>
        <w:tabs>
          <w:tab w:val="left" w:pos="1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20"/>
          <w:sz w:val="28"/>
          <w:szCs w:val="28"/>
        </w:rPr>
        <w:t>4.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Назначить председательствующим на публичные слушания Кожевникову С.А. - председателя Совета депутатов сельского поселения Красноленинский.</w:t>
      </w:r>
    </w:p>
    <w:p w:rsidR="00EB3BE3" w:rsidRPr="00A20BD9" w:rsidRDefault="00EB3BE3" w:rsidP="00071005">
      <w:pPr>
        <w:shd w:val="clear" w:color="auto" w:fill="FFFFFF"/>
        <w:tabs>
          <w:tab w:val="left" w:pos="102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5. Назначить секретарем на публичных слушаниях </w:t>
      </w:r>
      <w:r w:rsidR="00750085">
        <w:rPr>
          <w:rFonts w:ascii="Times New Roman" w:eastAsia="Times New Roman" w:hAnsi="Times New Roman" w:cs="Times New Roman"/>
          <w:spacing w:val="-1"/>
          <w:sz w:val="28"/>
          <w:szCs w:val="28"/>
        </w:rPr>
        <w:t>Казанцеву Н.В.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– </w:t>
      </w:r>
      <w:r w:rsidR="006612A6">
        <w:rPr>
          <w:rFonts w:ascii="Times New Roman" w:eastAsia="Times New Roman" w:hAnsi="Times New Roman" w:cs="Times New Roman"/>
          <w:spacing w:val="-1"/>
          <w:sz w:val="28"/>
          <w:szCs w:val="28"/>
        </w:rPr>
        <w:t>депутата Совета депутатов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сельского поселения Красноленинский.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pacing w:val="-2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6. Настоящее </w:t>
      </w:r>
      <w:r w:rsidR="001C0519"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решение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опубликовать в газете «Наш район».</w:t>
      </w:r>
      <w:r w:rsidRPr="00A20BD9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   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         Глава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С.А. Кожевникова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0A2635" w:rsidRPr="00A20B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BA482C" w:rsidRPr="00A20BD9">
        <w:rPr>
          <w:rFonts w:ascii="Times New Roman" w:eastAsia="Times New Roman" w:hAnsi="Times New Roman" w:cs="Times New Roman"/>
          <w:sz w:val="28"/>
          <w:szCs w:val="28"/>
        </w:rPr>
        <w:t xml:space="preserve">решению Совета </w:t>
      </w:r>
      <w:r w:rsidR="002137B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A482C" w:rsidRPr="00A20BD9">
        <w:rPr>
          <w:rFonts w:ascii="Times New Roman" w:eastAsia="Times New Roman" w:hAnsi="Times New Roman" w:cs="Times New Roman"/>
          <w:sz w:val="28"/>
          <w:szCs w:val="28"/>
        </w:rPr>
        <w:t>епутатов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A7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285E">
        <w:rPr>
          <w:rFonts w:ascii="Times New Roman" w:eastAsia="Times New Roman" w:hAnsi="Times New Roman" w:cs="Times New Roman"/>
          <w:sz w:val="28"/>
          <w:szCs w:val="28"/>
        </w:rPr>
        <w:t>15</w:t>
      </w:r>
      <w:r w:rsidR="00EA7D64">
        <w:rPr>
          <w:rFonts w:ascii="Times New Roman" w:eastAsia="Times New Roman" w:hAnsi="Times New Roman" w:cs="Times New Roman"/>
          <w:sz w:val="28"/>
          <w:szCs w:val="28"/>
        </w:rPr>
        <w:t>.</w:t>
      </w:r>
      <w:r w:rsidR="00261292">
        <w:rPr>
          <w:rFonts w:ascii="Times New Roman" w:eastAsia="Times New Roman" w:hAnsi="Times New Roman" w:cs="Times New Roman"/>
          <w:sz w:val="28"/>
          <w:szCs w:val="28"/>
        </w:rPr>
        <w:t>12</w:t>
      </w:r>
      <w:r w:rsidR="00EA7D6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6B2DF1">
        <w:rPr>
          <w:rFonts w:ascii="Times New Roman" w:eastAsia="Times New Roman" w:hAnsi="Times New Roman" w:cs="Times New Roman"/>
          <w:sz w:val="28"/>
          <w:szCs w:val="28"/>
        </w:rPr>
        <w:t>6</w:t>
      </w:r>
      <w:r w:rsidR="007E68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50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1292">
        <w:rPr>
          <w:rFonts w:ascii="Times New Roman" w:eastAsia="Times New Roman" w:hAnsi="Times New Roman" w:cs="Times New Roman"/>
          <w:sz w:val="28"/>
          <w:szCs w:val="28"/>
        </w:rPr>
        <w:t>33</w:t>
      </w:r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261292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 комиссии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по проведению публичных слушаний по проекту решения Совета депутатов 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 xml:space="preserve">внесении </w:t>
      </w:r>
      <w:r w:rsidR="006B2DF1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758" w:rsidRPr="00A20BD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Устав сельского поселения Красноленинский 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750085" w:rsidP="0093715C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Фомин С.А.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– депутат Совета депутатов сельского поселения Красноленинский;</w:t>
      </w:r>
    </w:p>
    <w:p w:rsidR="00EB3BE3" w:rsidRPr="00A20BD9" w:rsidRDefault="00EB3BE3" w:rsidP="0093715C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Спиридонова И.П. – депутат Совета депутатов сельского поселения Красноленинский;</w:t>
      </w:r>
    </w:p>
    <w:p w:rsidR="00071005" w:rsidRPr="00A20BD9" w:rsidRDefault="00750085" w:rsidP="00071005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Казанцева Н.В.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 xml:space="preserve"> – депутат Совета депутатов сельского поселения Красноленинский</w:t>
      </w:r>
      <w:r w:rsidR="000A2635" w:rsidRPr="00A20B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3BE3" w:rsidRPr="00A20BD9" w:rsidRDefault="00750085" w:rsidP="0093715C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Белоножко Л.А.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>главный специалист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финансово-экономическо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>сектора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Красноленинский;</w:t>
      </w:r>
    </w:p>
    <w:p w:rsidR="000A2635" w:rsidRPr="00A20BD9" w:rsidRDefault="00F93312" w:rsidP="000A2635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Александрова Е.С</w:t>
      </w:r>
      <w:r w:rsidR="000A2635" w:rsidRPr="00A20BD9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</w:rPr>
        <w:t>главный</w:t>
      </w:r>
      <w:r w:rsidR="000A2635" w:rsidRPr="00A20BD9">
        <w:rPr>
          <w:rFonts w:ascii="Times New Roman" w:eastAsia="Times New Roman" w:hAnsi="Times New Roman" w:cs="Times New Roman"/>
          <w:sz w:val="28"/>
          <w:szCs w:val="28"/>
        </w:rPr>
        <w:t xml:space="preserve"> специалист административно-хозяйственного сектора администрации сель</w:t>
      </w:r>
      <w:r w:rsidR="000412C1">
        <w:rPr>
          <w:rFonts w:ascii="Times New Roman" w:eastAsia="Times New Roman" w:hAnsi="Times New Roman" w:cs="Times New Roman"/>
          <w:sz w:val="28"/>
          <w:szCs w:val="28"/>
        </w:rPr>
        <w:t>ского поселения Красноленинский.</w:t>
      </w:r>
    </w:p>
    <w:p w:rsidR="002530FA" w:rsidRDefault="002530FA" w:rsidP="002530FA">
      <w:pPr>
        <w:pStyle w:val="a3"/>
        <w:rPr>
          <w:sz w:val="28"/>
          <w:szCs w:val="28"/>
        </w:rPr>
      </w:pPr>
    </w:p>
    <w:p w:rsidR="00EB3BE3" w:rsidRPr="002530FA" w:rsidRDefault="00EB3BE3" w:rsidP="002530FA">
      <w:pPr>
        <w:pStyle w:val="a3"/>
        <w:rPr>
          <w:spacing w:val="-21"/>
          <w:sz w:val="28"/>
          <w:szCs w:val="28"/>
        </w:rPr>
      </w:pPr>
      <w:r w:rsidRPr="00A20BD9">
        <w:rPr>
          <w:sz w:val="28"/>
          <w:szCs w:val="28"/>
        </w:rPr>
        <w:t>Положение о порядке участия граждан в обсуждении изменений и дополнений в Устав сельского поселения Красноленинский и о порядке учёта</w:t>
      </w:r>
    </w:p>
    <w:p w:rsidR="00EB3BE3" w:rsidRPr="00A20BD9" w:rsidRDefault="00EB3BE3" w:rsidP="00750085">
      <w:pPr>
        <w:pStyle w:val="a3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поступающих положений</w:t>
      </w:r>
      <w:r w:rsidR="000F3E58">
        <w:rPr>
          <w:sz w:val="28"/>
          <w:szCs w:val="28"/>
        </w:rPr>
        <w:t>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  Настоящий порядок разработан в соответствии с требованиями Федерального закона от 06.10.2003 № 131-ФЗ «Об общих принципах организации местного самоуправления в Российской Федерации» и регулирует порядок учёта предложений по внесению изменений и дополнений в Устав муниципального образования сельское поселение Красноленинский, а также участия граждан в их рассмотрении.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    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</w:t>
      </w:r>
      <w:r w:rsidR="006B2DF1">
        <w:rPr>
          <w:sz w:val="28"/>
          <w:szCs w:val="28"/>
        </w:rPr>
        <w:t xml:space="preserve"> - Югры</w:t>
      </w:r>
      <w:r w:rsidRPr="00A20BD9">
        <w:rPr>
          <w:sz w:val="28"/>
          <w:szCs w:val="28"/>
        </w:rPr>
        <w:t xml:space="preserve"> и имеет целью обеспечение реализации населением сельского поселения Красноленинский своего конституционного права на местное самоуправление.</w:t>
      </w:r>
    </w:p>
    <w:p w:rsidR="00EB3BE3" w:rsidRPr="00750085" w:rsidRDefault="00EB3BE3" w:rsidP="0093715C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Общие положения.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1.1 Предложения по проекту решения Совета депутатов сельского поселения Красноленинский об изменениях и дополнениях в Устав, опубликованные в средствах массовой информации, могут вноситься по результатам: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проведения собраний граждан по месту жительства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массового обсуждения изменений и дополнений</w:t>
      </w:r>
    </w:p>
    <w:p w:rsidR="00EB3BE3" w:rsidRPr="00750085" w:rsidRDefault="00EB3BE3" w:rsidP="000F3E58">
      <w:pPr>
        <w:pStyle w:val="a3"/>
        <w:tabs>
          <w:tab w:val="left" w:pos="426"/>
        </w:tabs>
        <w:rPr>
          <w:sz w:val="28"/>
          <w:szCs w:val="28"/>
        </w:rPr>
      </w:pPr>
      <w:r w:rsidRPr="00A20BD9">
        <w:rPr>
          <w:sz w:val="28"/>
          <w:szCs w:val="28"/>
        </w:rPr>
        <w:t xml:space="preserve">      - проведения публичных слушаний по представленным изменениям и дополнениям. Предложения по проекту решения Совета по изменениям и дополнениям в Устав поселения, опубликованные в средствах массовой информации, выдвинутые по результатам мероприятий, указанных в </w:t>
      </w:r>
      <w:proofErr w:type="gramStart"/>
      <w:r w:rsidRPr="00A20BD9">
        <w:rPr>
          <w:sz w:val="28"/>
          <w:szCs w:val="28"/>
        </w:rPr>
        <w:t>п</w:t>
      </w:r>
      <w:proofErr w:type="gramEnd"/>
      <w:r w:rsidRPr="00A20BD9">
        <w:rPr>
          <w:sz w:val="28"/>
          <w:szCs w:val="28"/>
        </w:rPr>
        <w:t xml:space="preserve"> 1.1. </w:t>
      </w:r>
      <w:r w:rsidRPr="00A20BD9">
        <w:rPr>
          <w:sz w:val="28"/>
          <w:szCs w:val="28"/>
        </w:rPr>
        <w:lastRenderedPageBreak/>
        <w:t>настоящего Положения, указываются в протоколе как итоговом документе соответствующего мероприятия, который передаётся в Совет депутатов сельского поселения.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1.3. Предложения по проекту решения Совета депутатов поселения о дополнениях и изменениях в Устав, опубликованные в средствах массовой информации, могут вноситься: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 - гражданами, проживающими на территории муниципального образования  сельское поселение Красноленинский, в порядке индивидуального или коллективного обращения,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организациями, действующими на территории сельского поселения Красноленинский,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органами территориального общественного самоуправления сельского поселения Красноленинский,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1.4. Предложения по проекту решения Совета депутатов о дополнениях и изменениях в Уст</w:t>
      </w:r>
      <w:r w:rsidR="006B2DF1">
        <w:rPr>
          <w:sz w:val="28"/>
          <w:szCs w:val="28"/>
        </w:rPr>
        <w:t>ав муниципального образования с</w:t>
      </w:r>
      <w:r w:rsidRPr="00A20BD9">
        <w:rPr>
          <w:sz w:val="28"/>
          <w:szCs w:val="28"/>
        </w:rPr>
        <w:t>ельское поселение Красноленинский, опубликованные в средствах массовой информации, вносятся в Совет депутатов поселения и рассматриваются в соответствии с настоящим Порядком.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1.5. Предложения по проекту решения Совета депутатов об изменениях и дополнениях в Устав поселения, опубликованные в средствах массовой информации, вносятся не позднее 20 дней с момента опубликования данного проекта.</w:t>
      </w:r>
    </w:p>
    <w:p w:rsidR="00EB3BE3" w:rsidRPr="00750085" w:rsidRDefault="00EB3BE3" w:rsidP="00750085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Порядок рассмотрения поступивших предложений о дополнениях и изменениях в Устав поселения.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2.1. Внесённые предложения по дополнениям и изменениям в Устав регистрируются Советом депутатов сельского поселения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Предложения по дополнениям и изменениям в Устав должны соответствовать Европейской Хартии местного самоуправления, Конституции Российской Федерации, требованиям Федерального закона от 06.10.2003 № 131-ФЗ «Об общих принципах местного самоуправления в Российской Федерации», федеральному законодательству, Уставу и законам Ханты-Мансийского автономного округа</w:t>
      </w:r>
      <w:r w:rsidR="006B2DF1">
        <w:rPr>
          <w:sz w:val="28"/>
          <w:szCs w:val="28"/>
        </w:rPr>
        <w:t xml:space="preserve"> - Югры</w:t>
      </w:r>
      <w:r w:rsidRPr="00A20BD9">
        <w:rPr>
          <w:sz w:val="28"/>
          <w:szCs w:val="28"/>
        </w:rPr>
        <w:t>, Уставу Ханты-Мансийского района.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Предложения по проекту о дополнениях и изменениях в Устав в виде конкретных норм Устава также должны соответствовать следующим требованиям: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обеспечивать однозначное толкование положений Устава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не допускать противоречий либо несогласованности с иными положениями Устава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Предложения по проекту о дополнениях и изменениях в Устав, внесённые с нарушением порядка и сроков, предусмотренных настоящим Положением, могут быть оставлены без рассмотрения.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Совет депутатов сельского поселения вправе привлекать специалистов научных и иных учреждений.</w:t>
      </w:r>
    </w:p>
    <w:p w:rsidR="00EB3BE3" w:rsidRPr="00750085" w:rsidRDefault="00EB3BE3" w:rsidP="0093715C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Порядок учёта поступивших предложений по проекту о дополнениях и изменениях в Устав.</w:t>
      </w:r>
    </w:p>
    <w:p w:rsidR="00EB3BE3" w:rsidRPr="00750085" w:rsidRDefault="00EB3BE3" w:rsidP="0093715C">
      <w:pPr>
        <w:pStyle w:val="a3"/>
        <w:numPr>
          <w:ilvl w:val="1"/>
          <w:numId w:val="5"/>
        </w:numPr>
        <w:rPr>
          <w:sz w:val="28"/>
          <w:szCs w:val="28"/>
        </w:rPr>
      </w:pPr>
      <w:r w:rsidRPr="00A20BD9">
        <w:rPr>
          <w:sz w:val="28"/>
          <w:szCs w:val="28"/>
        </w:rPr>
        <w:lastRenderedPageBreak/>
        <w:t>По итогам изучения, анализа и обобщения внесённых предложений по проекту о дополнениях и изменениях в Устав Совет депутатов сельского поселения составляет заключение.</w:t>
      </w:r>
    </w:p>
    <w:p w:rsidR="00EB3BE3" w:rsidRPr="00A20BD9" w:rsidRDefault="00EB3BE3" w:rsidP="0093715C">
      <w:pPr>
        <w:pStyle w:val="a3"/>
        <w:numPr>
          <w:ilvl w:val="1"/>
          <w:numId w:val="5"/>
        </w:numPr>
        <w:rPr>
          <w:sz w:val="28"/>
          <w:szCs w:val="28"/>
        </w:rPr>
      </w:pPr>
      <w:r w:rsidRPr="00A20BD9">
        <w:rPr>
          <w:sz w:val="28"/>
          <w:szCs w:val="28"/>
        </w:rPr>
        <w:t>Заключение Совета депутатов сельского поселения по внесённым предложениям об изменениях и дополнениях в Устав должно содержать следующие положения: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общее количество поступивших предложений по проекту решения Совета депутатов поселения о внесении изменений и дополнений в Устав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количество и содержание поступивших предложений, оставленных без рассмотрения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содержание предложений по проекту изменений и дополнений в Устав, рекомендуемых Советом поселения к отклонению</w:t>
      </w:r>
    </w:p>
    <w:p w:rsidR="00A20BD9" w:rsidRDefault="00EB3BE3" w:rsidP="00750085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содержание предложений по проекту об изменениях и дополнениях в Устав, рекомендуемых Советом депутатов сельского поселения для одобрения и внесения в окончательный текст Устава.</w:t>
      </w:r>
    </w:p>
    <w:p w:rsidR="00C91D16" w:rsidRPr="00A422FD" w:rsidRDefault="00C91D16" w:rsidP="00C91D16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8"/>
        </w:rPr>
      </w:pPr>
      <w:r w:rsidRPr="00A422FD">
        <w:rPr>
          <w:rFonts w:ascii="Times New Roman" w:hAnsi="Times New Roman"/>
          <w:b/>
          <w:sz w:val="24"/>
          <w:szCs w:val="28"/>
        </w:rPr>
        <w:t>ПРОЕКТ</w:t>
      </w:r>
    </w:p>
    <w:p w:rsidR="00C91D16" w:rsidRPr="00A422FD" w:rsidRDefault="00C91D16" w:rsidP="00C91D1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8"/>
        </w:rPr>
      </w:pPr>
      <w:r w:rsidRPr="00A422FD">
        <w:rPr>
          <w:rFonts w:ascii="Times New Roman" w:hAnsi="Times New Roman"/>
          <w:b/>
          <w:sz w:val="24"/>
          <w:szCs w:val="28"/>
        </w:rPr>
        <w:t>ХАНТЫ-МАНСИЙСКИЙ АВТОНОМНЫЙ ОКРУГ  -  ЮГРА</w:t>
      </w:r>
    </w:p>
    <w:p w:rsidR="00C91D16" w:rsidRPr="00A422FD" w:rsidRDefault="00C91D16" w:rsidP="00C91D1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A422FD">
        <w:rPr>
          <w:rFonts w:ascii="Times New Roman" w:hAnsi="Times New Roman"/>
          <w:b/>
          <w:sz w:val="24"/>
          <w:szCs w:val="28"/>
        </w:rPr>
        <w:t>ТЮМЕНСКАЯ ОБЛАСТЬ</w:t>
      </w:r>
    </w:p>
    <w:p w:rsidR="00C91D16" w:rsidRPr="00A422FD" w:rsidRDefault="00C91D16" w:rsidP="00C91D1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A422FD">
        <w:rPr>
          <w:rFonts w:ascii="Times New Roman" w:hAnsi="Times New Roman"/>
          <w:b/>
          <w:sz w:val="24"/>
          <w:szCs w:val="28"/>
        </w:rPr>
        <w:t>ХАНТЫ-МАНСИЙСКИЙ РАЙОН</w:t>
      </w:r>
    </w:p>
    <w:p w:rsidR="00C91D16" w:rsidRPr="00A422FD" w:rsidRDefault="00C91D16" w:rsidP="00C91D1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A422FD">
        <w:rPr>
          <w:rFonts w:ascii="Times New Roman" w:hAnsi="Times New Roman"/>
          <w:b/>
          <w:sz w:val="24"/>
          <w:szCs w:val="28"/>
        </w:rPr>
        <w:t>СЕЛЬСКОЕ ПОСЕЛЕНИЕ КРАСНОЛЕНИНСКИЙ</w:t>
      </w:r>
    </w:p>
    <w:p w:rsidR="00C91D16" w:rsidRPr="00A422FD" w:rsidRDefault="00C91D16" w:rsidP="00C91D1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8"/>
        </w:rPr>
      </w:pPr>
    </w:p>
    <w:p w:rsidR="00C91D16" w:rsidRPr="00A422FD" w:rsidRDefault="00C91D16" w:rsidP="00C91D1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8"/>
        </w:rPr>
      </w:pPr>
      <w:r w:rsidRPr="00A422FD">
        <w:rPr>
          <w:rFonts w:ascii="Times New Roman" w:hAnsi="Times New Roman"/>
          <w:b/>
          <w:sz w:val="24"/>
          <w:szCs w:val="28"/>
        </w:rPr>
        <w:t>СОВЕТ ДЕПУТАТОВ</w:t>
      </w:r>
    </w:p>
    <w:p w:rsidR="00C91D16" w:rsidRPr="00A422FD" w:rsidRDefault="00C91D16" w:rsidP="00C91D16">
      <w:pPr>
        <w:spacing w:after="0"/>
        <w:jc w:val="center"/>
        <w:outlineLvl w:val="0"/>
        <w:rPr>
          <w:rFonts w:ascii="Times New Roman" w:hAnsi="Times New Roman"/>
          <w:b/>
          <w:sz w:val="24"/>
          <w:szCs w:val="28"/>
        </w:rPr>
      </w:pPr>
    </w:p>
    <w:p w:rsidR="00C91D16" w:rsidRPr="00A422FD" w:rsidRDefault="00C91D16" w:rsidP="00C91D16">
      <w:pPr>
        <w:spacing w:after="0"/>
        <w:jc w:val="center"/>
        <w:outlineLvl w:val="0"/>
        <w:rPr>
          <w:rFonts w:ascii="Times New Roman" w:hAnsi="Times New Roman"/>
          <w:b/>
          <w:sz w:val="24"/>
          <w:szCs w:val="28"/>
        </w:rPr>
      </w:pPr>
      <w:r w:rsidRPr="00A422FD">
        <w:rPr>
          <w:rFonts w:ascii="Times New Roman" w:hAnsi="Times New Roman"/>
          <w:b/>
          <w:sz w:val="24"/>
          <w:szCs w:val="28"/>
        </w:rPr>
        <w:t>РЕШЕНИЕ</w:t>
      </w:r>
    </w:p>
    <w:p w:rsidR="00C91D16" w:rsidRPr="00794C17" w:rsidRDefault="00C91D16" w:rsidP="00C91D16">
      <w:pPr>
        <w:spacing w:after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>от  0</w:t>
      </w:r>
      <w:r>
        <w:rPr>
          <w:rFonts w:ascii="Times New Roman" w:hAnsi="Times New Roman"/>
          <w:sz w:val="28"/>
          <w:szCs w:val="28"/>
        </w:rPr>
        <w:t>0</w:t>
      </w:r>
      <w:r w:rsidRPr="00794C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794C17">
        <w:rPr>
          <w:rFonts w:ascii="Times New Roman" w:hAnsi="Times New Roman"/>
          <w:sz w:val="28"/>
          <w:szCs w:val="28"/>
        </w:rPr>
        <w:t>0.201</w:t>
      </w:r>
      <w:r>
        <w:rPr>
          <w:rFonts w:ascii="Times New Roman" w:hAnsi="Times New Roman"/>
          <w:sz w:val="28"/>
          <w:szCs w:val="28"/>
        </w:rPr>
        <w:t>6</w:t>
      </w:r>
      <w:r w:rsidRPr="00794C17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94C17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00</w:t>
      </w:r>
    </w:p>
    <w:p w:rsidR="00C91D16" w:rsidRDefault="00C91D16" w:rsidP="00C91D1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91D16" w:rsidRPr="00794C17" w:rsidRDefault="00C91D16" w:rsidP="00C91D1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 xml:space="preserve">О внесении </w:t>
      </w:r>
      <w:r>
        <w:rPr>
          <w:rFonts w:ascii="Times New Roman" w:hAnsi="Times New Roman"/>
          <w:sz w:val="28"/>
          <w:szCs w:val="28"/>
        </w:rPr>
        <w:t xml:space="preserve">изменений </w:t>
      </w:r>
      <w:r w:rsidRPr="00794C17">
        <w:rPr>
          <w:rFonts w:ascii="Times New Roman" w:hAnsi="Times New Roman"/>
          <w:sz w:val="28"/>
          <w:szCs w:val="28"/>
        </w:rPr>
        <w:t>в Устав</w:t>
      </w:r>
    </w:p>
    <w:p w:rsidR="00C91D16" w:rsidRPr="00794C17" w:rsidRDefault="00C91D16" w:rsidP="00C91D1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 xml:space="preserve">сельского поселения Красноленинский </w:t>
      </w:r>
    </w:p>
    <w:p w:rsidR="00C91D16" w:rsidRPr="00F43B4D" w:rsidRDefault="00C91D16" w:rsidP="00C91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D16" w:rsidRPr="00405F12" w:rsidRDefault="00C91D16" w:rsidP="00C91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</w:t>
      </w:r>
      <w:r w:rsidR="00261292">
        <w:rPr>
          <w:rFonts w:ascii="Times New Roman" w:hAnsi="Times New Roman"/>
          <w:sz w:val="28"/>
          <w:szCs w:val="28"/>
        </w:rPr>
        <w:t>едеральным законом</w:t>
      </w:r>
      <w:r w:rsidRPr="00F43B4D">
        <w:rPr>
          <w:rFonts w:ascii="Times New Roman" w:hAnsi="Times New Roman"/>
          <w:sz w:val="28"/>
          <w:szCs w:val="28"/>
        </w:rPr>
        <w:t xml:space="preserve"> от 6 октября 2003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3B4D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Pr="007744E2">
        <w:rPr>
          <w:rFonts w:ascii="Times New Roman" w:hAnsi="Times New Roman"/>
          <w:sz w:val="28"/>
          <w:szCs w:val="28"/>
        </w:rPr>
        <w:t xml:space="preserve">», </w:t>
      </w:r>
      <w:r w:rsidR="008976EB">
        <w:rPr>
          <w:rFonts w:ascii="Times New Roman" w:hAnsi="Times New Roman"/>
          <w:sz w:val="28"/>
          <w:szCs w:val="28"/>
        </w:rPr>
        <w:t xml:space="preserve">на основании постановления Думы Ханты-Мансийского автономного округа – Югры от 9 декабря 2015 года № 1983 «О Законе Ханты-Мансийского автономного округа – Югры «Об изменениях административно-территориального устройства Ханты-Мансийского автономного округа – Югры и о внесении изменений в отдельные законы Ханты-Мансийского </w:t>
      </w:r>
      <w:r w:rsidR="00A24A6C">
        <w:rPr>
          <w:rFonts w:ascii="Times New Roman" w:hAnsi="Times New Roman"/>
          <w:sz w:val="28"/>
          <w:szCs w:val="28"/>
        </w:rPr>
        <w:t>автономного</w:t>
      </w:r>
      <w:r w:rsidR="008976EB">
        <w:rPr>
          <w:rFonts w:ascii="Times New Roman" w:hAnsi="Times New Roman"/>
          <w:sz w:val="28"/>
          <w:szCs w:val="28"/>
        </w:rPr>
        <w:t xml:space="preserve"> округа – Югры»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5F12">
        <w:rPr>
          <w:rFonts w:ascii="Times New Roman" w:hAnsi="Times New Roman"/>
          <w:sz w:val="28"/>
          <w:szCs w:val="28"/>
        </w:rPr>
        <w:t>Уставом</w:t>
      </w:r>
      <w:proofErr w:type="gramEnd"/>
      <w:r w:rsidRPr="00405F12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Красноленинский</w:t>
      </w:r>
      <w:r w:rsidRPr="00405F12">
        <w:rPr>
          <w:rFonts w:ascii="Times New Roman" w:hAnsi="Times New Roman"/>
          <w:sz w:val="28"/>
          <w:szCs w:val="28"/>
        </w:rPr>
        <w:t xml:space="preserve">, </w:t>
      </w:r>
    </w:p>
    <w:p w:rsidR="00C91D16" w:rsidRPr="00A422FD" w:rsidRDefault="00C91D16" w:rsidP="00C91D1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8"/>
        </w:rPr>
      </w:pPr>
      <w:bookmarkStart w:id="0" w:name="_GoBack"/>
      <w:r w:rsidRPr="00A422FD">
        <w:rPr>
          <w:rFonts w:ascii="Times New Roman" w:hAnsi="Times New Roman"/>
          <w:b/>
          <w:sz w:val="24"/>
          <w:szCs w:val="28"/>
        </w:rPr>
        <w:t>Совет депутатов сельского поселения Красноленинский</w:t>
      </w:r>
    </w:p>
    <w:p w:rsidR="00C91D16" w:rsidRPr="00A422FD" w:rsidRDefault="00C91D16" w:rsidP="00C91D1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8"/>
        </w:rPr>
      </w:pPr>
      <w:r w:rsidRPr="00A422FD">
        <w:rPr>
          <w:rFonts w:ascii="Times New Roman" w:hAnsi="Times New Roman"/>
          <w:b/>
          <w:sz w:val="24"/>
          <w:szCs w:val="28"/>
        </w:rPr>
        <w:t>РЕШИЛ:</w:t>
      </w:r>
    </w:p>
    <w:bookmarkEnd w:id="0"/>
    <w:p w:rsidR="00C91D16" w:rsidRDefault="00C91D16" w:rsidP="00C91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B580D">
        <w:rPr>
          <w:rFonts w:ascii="Times New Roman" w:hAnsi="Times New Roman"/>
          <w:sz w:val="28"/>
          <w:szCs w:val="28"/>
        </w:rPr>
        <w:t>Внести в Устав сельского поселения Красноленинский, принятый решением Совета депутатов сельского поселения Красноленинский от 21.05.2010 № 18 (с изменениями,  принятыми решени</w:t>
      </w:r>
      <w:r>
        <w:rPr>
          <w:rFonts w:ascii="Times New Roman" w:hAnsi="Times New Roman"/>
          <w:sz w:val="28"/>
          <w:szCs w:val="28"/>
        </w:rPr>
        <w:t xml:space="preserve">ями </w:t>
      </w:r>
      <w:r w:rsidRPr="008B580D">
        <w:rPr>
          <w:rFonts w:ascii="Times New Roman" w:hAnsi="Times New Roman"/>
          <w:sz w:val="28"/>
          <w:szCs w:val="28"/>
        </w:rPr>
        <w:t>Совета депутатов от 22.11.2010 № 26, от 26.03.201</w:t>
      </w:r>
      <w:r>
        <w:rPr>
          <w:rFonts w:ascii="Times New Roman" w:hAnsi="Times New Roman"/>
          <w:sz w:val="28"/>
          <w:szCs w:val="28"/>
        </w:rPr>
        <w:t xml:space="preserve">2 № 11, от 28.06.2012 № 22, от </w:t>
      </w:r>
      <w:r w:rsidRPr="008B580D">
        <w:rPr>
          <w:rFonts w:ascii="Times New Roman" w:hAnsi="Times New Roman"/>
          <w:sz w:val="28"/>
          <w:szCs w:val="28"/>
        </w:rPr>
        <w:t>02.11.2012 № 29, от 05.02.2013 № 02, от 13.11.2013 № 06</w:t>
      </w:r>
      <w:r>
        <w:rPr>
          <w:rFonts w:ascii="Times New Roman" w:hAnsi="Times New Roman"/>
          <w:sz w:val="28"/>
          <w:szCs w:val="28"/>
        </w:rPr>
        <w:t xml:space="preserve">, от 05.02.2014 № 02, от 27.05.2014 № 13, от 02.10.2014 № 26, от 24.02.2015 № 02, от 02.04.2015 № 10, от </w:t>
      </w:r>
      <w:r>
        <w:rPr>
          <w:rFonts w:ascii="Times New Roman" w:hAnsi="Times New Roman"/>
          <w:sz w:val="28"/>
          <w:szCs w:val="28"/>
        </w:rPr>
        <w:lastRenderedPageBreak/>
        <w:t>07.05.2015 № 13, 27.08.2015 № 20</w:t>
      </w:r>
      <w:proofErr w:type="gramEnd"/>
      <w:r>
        <w:rPr>
          <w:rFonts w:ascii="Times New Roman" w:hAnsi="Times New Roman"/>
          <w:sz w:val="28"/>
          <w:szCs w:val="28"/>
        </w:rPr>
        <w:t>, от 15.10.2015 № 24</w:t>
      </w:r>
      <w:r w:rsidR="00A24A6C">
        <w:rPr>
          <w:rFonts w:ascii="Times New Roman" w:hAnsi="Times New Roman"/>
          <w:sz w:val="28"/>
          <w:szCs w:val="28"/>
        </w:rPr>
        <w:t>, 02.03.2016 № 10, от 28.10.2016 № 28</w:t>
      </w:r>
      <w:r w:rsidRPr="008B580D">
        <w:rPr>
          <w:rFonts w:ascii="Times New Roman" w:hAnsi="Times New Roman"/>
          <w:sz w:val="28"/>
          <w:szCs w:val="28"/>
        </w:rPr>
        <w:t>), следующие</w:t>
      </w:r>
      <w:r>
        <w:rPr>
          <w:rFonts w:ascii="Times New Roman" w:hAnsi="Times New Roman"/>
          <w:sz w:val="28"/>
          <w:szCs w:val="28"/>
        </w:rPr>
        <w:t xml:space="preserve"> изменения:</w:t>
      </w:r>
    </w:p>
    <w:p w:rsidR="00C91D16" w:rsidRDefault="00C91D16" w:rsidP="00C91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A24A6C">
        <w:rPr>
          <w:rFonts w:ascii="Times New Roman" w:hAnsi="Times New Roman"/>
          <w:sz w:val="28"/>
          <w:szCs w:val="28"/>
        </w:rPr>
        <w:t>В пункте 5 статьи 1 слова «, деревня Сухорукова» исключить</w:t>
      </w:r>
      <w:r w:rsidR="00ED285E">
        <w:rPr>
          <w:rFonts w:ascii="Times New Roman" w:hAnsi="Times New Roman"/>
          <w:sz w:val="28"/>
          <w:szCs w:val="28"/>
        </w:rPr>
        <w:t>;</w:t>
      </w:r>
    </w:p>
    <w:p w:rsidR="00ED285E" w:rsidRDefault="00ED285E" w:rsidP="00C91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255376">
        <w:rPr>
          <w:rFonts w:ascii="Times New Roman" w:hAnsi="Times New Roman"/>
          <w:sz w:val="28"/>
          <w:szCs w:val="28"/>
        </w:rPr>
        <w:t>В а</w:t>
      </w:r>
      <w:r>
        <w:rPr>
          <w:rFonts w:ascii="Times New Roman" w:hAnsi="Times New Roman"/>
          <w:sz w:val="28"/>
          <w:szCs w:val="28"/>
        </w:rPr>
        <w:t>бзац</w:t>
      </w:r>
      <w:r w:rsidR="0025537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перв</w:t>
      </w:r>
      <w:r w:rsidR="00255376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части 1 статьи 48 после слов «подлежит официальному опубликованию» включить слово «(обнародованию)»;</w:t>
      </w:r>
    </w:p>
    <w:p w:rsidR="00ED285E" w:rsidRDefault="00255376" w:rsidP="00C91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абзаце первом части 2 статьи 48 после слов «</w:t>
      </w:r>
      <w:r w:rsidRPr="00045E2C">
        <w:rPr>
          <w:rFonts w:ascii="Times New Roman" w:hAnsi="Times New Roman"/>
          <w:sz w:val="28"/>
          <w:szCs w:val="28"/>
        </w:rPr>
        <w:t>не  ранее 15 дней после опубликования</w:t>
      </w:r>
      <w:r>
        <w:rPr>
          <w:rFonts w:ascii="Times New Roman" w:hAnsi="Times New Roman"/>
          <w:sz w:val="28"/>
          <w:szCs w:val="28"/>
        </w:rPr>
        <w:t>» включить слово «(обнародования)»;</w:t>
      </w:r>
    </w:p>
    <w:p w:rsidR="00255376" w:rsidRDefault="00255376" w:rsidP="00C91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В абзаце втором части 2 статьи 48 после слов «подлежат </w:t>
      </w:r>
      <w:r w:rsidRPr="00045E2C">
        <w:rPr>
          <w:rFonts w:ascii="Times New Roman" w:hAnsi="Times New Roman"/>
          <w:sz w:val="28"/>
          <w:szCs w:val="28"/>
        </w:rPr>
        <w:t>официальному опубликованию</w:t>
      </w:r>
      <w:r>
        <w:rPr>
          <w:rFonts w:ascii="Times New Roman" w:hAnsi="Times New Roman"/>
          <w:sz w:val="28"/>
          <w:szCs w:val="28"/>
        </w:rPr>
        <w:t>» включить слово «(обнародованию)»</w:t>
      </w:r>
      <w:r w:rsidR="00A422FD">
        <w:rPr>
          <w:rFonts w:ascii="Times New Roman" w:hAnsi="Times New Roman"/>
          <w:sz w:val="28"/>
          <w:szCs w:val="28"/>
        </w:rPr>
        <w:t>.</w:t>
      </w:r>
    </w:p>
    <w:p w:rsidR="00C91D16" w:rsidRPr="00736F74" w:rsidRDefault="00C91D16" w:rsidP="00C91D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36F74">
        <w:rPr>
          <w:rFonts w:ascii="Times New Roman" w:hAnsi="Times New Roman"/>
          <w:sz w:val="28"/>
          <w:szCs w:val="28"/>
        </w:rPr>
        <w:t>. Поручить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 xml:space="preserve"> Главе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>сельского поселения Красноленинский:</w:t>
      </w:r>
    </w:p>
    <w:p w:rsidR="00C91D16" w:rsidRPr="00736F74" w:rsidRDefault="00C91D16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- направить настоящее решение в </w:t>
      </w:r>
      <w:r>
        <w:rPr>
          <w:rFonts w:ascii="Times New Roman" w:hAnsi="Times New Roman"/>
          <w:sz w:val="28"/>
          <w:szCs w:val="28"/>
        </w:rPr>
        <w:t xml:space="preserve">Управление Министерства Юстиции РФ по Ханты-Мансийскому автономному округу-Югре </w:t>
      </w:r>
      <w:r w:rsidRPr="00736F74">
        <w:rPr>
          <w:rFonts w:ascii="Times New Roman" w:hAnsi="Times New Roman"/>
          <w:sz w:val="28"/>
          <w:szCs w:val="28"/>
        </w:rPr>
        <w:t>в установленные законодательством сроки для государственной регистрации;</w:t>
      </w:r>
    </w:p>
    <w:p w:rsidR="00C91D16" w:rsidRDefault="00C91D16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C91D16" w:rsidRDefault="00C91D16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36F74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C91D16" w:rsidRDefault="00C91D16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36F7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36F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6F74">
        <w:rPr>
          <w:rFonts w:ascii="Times New Roman" w:hAnsi="Times New Roman"/>
          <w:sz w:val="28"/>
          <w:szCs w:val="28"/>
        </w:rPr>
        <w:t xml:space="preserve"> выполнением решения оставляю за собой.</w:t>
      </w:r>
    </w:p>
    <w:p w:rsidR="00A24A6C" w:rsidRDefault="00A24A6C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1D16" w:rsidRPr="00736F74" w:rsidRDefault="00C91D16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Глава </w:t>
      </w:r>
    </w:p>
    <w:p w:rsidR="00C91D16" w:rsidRPr="00C91D16" w:rsidRDefault="00C91D16" w:rsidP="00C91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сельского поселения Красноленинский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A24A6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36F74">
        <w:rPr>
          <w:rFonts w:ascii="Times New Roman" w:hAnsi="Times New Roman"/>
          <w:sz w:val="28"/>
          <w:szCs w:val="28"/>
        </w:rPr>
        <w:t>С.А.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>Кожевников</w:t>
      </w:r>
      <w:r>
        <w:rPr>
          <w:rFonts w:ascii="Times New Roman" w:hAnsi="Times New Roman"/>
          <w:sz w:val="28"/>
          <w:szCs w:val="28"/>
        </w:rPr>
        <w:t>а</w:t>
      </w:r>
    </w:p>
    <w:p w:rsidR="00A20BD9" w:rsidRPr="00A20BD9" w:rsidRDefault="00A20BD9" w:rsidP="00FF66C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20BD9" w:rsidRPr="00A20BD9" w:rsidSect="005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E3"/>
    <w:rsid w:val="00005D84"/>
    <w:rsid w:val="0004109E"/>
    <w:rsid w:val="000412C1"/>
    <w:rsid w:val="00050CC2"/>
    <w:rsid w:val="0006601E"/>
    <w:rsid w:val="00071005"/>
    <w:rsid w:val="00080E77"/>
    <w:rsid w:val="00084ABD"/>
    <w:rsid w:val="000A2635"/>
    <w:rsid w:val="000B1FE2"/>
    <w:rsid w:val="000C17E4"/>
    <w:rsid w:val="000C18A9"/>
    <w:rsid w:val="000C4954"/>
    <w:rsid w:val="000C5287"/>
    <w:rsid w:val="000C792E"/>
    <w:rsid w:val="000F3E58"/>
    <w:rsid w:val="001704CF"/>
    <w:rsid w:val="0018199D"/>
    <w:rsid w:val="001A40D4"/>
    <w:rsid w:val="001C0519"/>
    <w:rsid w:val="001C0BF3"/>
    <w:rsid w:val="001C6A65"/>
    <w:rsid w:val="002137B2"/>
    <w:rsid w:val="00223162"/>
    <w:rsid w:val="002530FA"/>
    <w:rsid w:val="00255376"/>
    <w:rsid w:val="00261292"/>
    <w:rsid w:val="002D3C54"/>
    <w:rsid w:val="002E1BC1"/>
    <w:rsid w:val="0033019E"/>
    <w:rsid w:val="00350B6E"/>
    <w:rsid w:val="00391758"/>
    <w:rsid w:val="00395318"/>
    <w:rsid w:val="0042012D"/>
    <w:rsid w:val="00507694"/>
    <w:rsid w:val="00520530"/>
    <w:rsid w:val="0054015E"/>
    <w:rsid w:val="00547A75"/>
    <w:rsid w:val="00561C70"/>
    <w:rsid w:val="00581275"/>
    <w:rsid w:val="00596DBD"/>
    <w:rsid w:val="005F17B5"/>
    <w:rsid w:val="00611C55"/>
    <w:rsid w:val="006612A6"/>
    <w:rsid w:val="00663CC5"/>
    <w:rsid w:val="006833DC"/>
    <w:rsid w:val="006B2DF1"/>
    <w:rsid w:val="006E0E63"/>
    <w:rsid w:val="00736F74"/>
    <w:rsid w:val="00750085"/>
    <w:rsid w:val="00761552"/>
    <w:rsid w:val="00775B60"/>
    <w:rsid w:val="00775E32"/>
    <w:rsid w:val="007A7DB2"/>
    <w:rsid w:val="007C4D11"/>
    <w:rsid w:val="007E29D0"/>
    <w:rsid w:val="007E68B7"/>
    <w:rsid w:val="008654B9"/>
    <w:rsid w:val="00866C15"/>
    <w:rsid w:val="008976EB"/>
    <w:rsid w:val="008B580D"/>
    <w:rsid w:val="008F66E1"/>
    <w:rsid w:val="0093110D"/>
    <w:rsid w:val="009334D8"/>
    <w:rsid w:val="0093715C"/>
    <w:rsid w:val="009721AD"/>
    <w:rsid w:val="00990E48"/>
    <w:rsid w:val="009A1608"/>
    <w:rsid w:val="009E5EF5"/>
    <w:rsid w:val="00A071C6"/>
    <w:rsid w:val="00A20BD9"/>
    <w:rsid w:val="00A24A6C"/>
    <w:rsid w:val="00A24B2A"/>
    <w:rsid w:val="00A26ED8"/>
    <w:rsid w:val="00A35065"/>
    <w:rsid w:val="00A422FD"/>
    <w:rsid w:val="00B55DDE"/>
    <w:rsid w:val="00BA482C"/>
    <w:rsid w:val="00C366BC"/>
    <w:rsid w:val="00C74362"/>
    <w:rsid w:val="00C91D16"/>
    <w:rsid w:val="00CD4C74"/>
    <w:rsid w:val="00D01B3F"/>
    <w:rsid w:val="00D02E80"/>
    <w:rsid w:val="00D128FF"/>
    <w:rsid w:val="00D62C43"/>
    <w:rsid w:val="00D65AED"/>
    <w:rsid w:val="00D75F73"/>
    <w:rsid w:val="00D94E89"/>
    <w:rsid w:val="00DA5121"/>
    <w:rsid w:val="00DB5479"/>
    <w:rsid w:val="00DE1C72"/>
    <w:rsid w:val="00DE719A"/>
    <w:rsid w:val="00E067EC"/>
    <w:rsid w:val="00EA7D64"/>
    <w:rsid w:val="00EB3BE3"/>
    <w:rsid w:val="00ED285E"/>
    <w:rsid w:val="00EF431E"/>
    <w:rsid w:val="00F00479"/>
    <w:rsid w:val="00F072D7"/>
    <w:rsid w:val="00F131F2"/>
    <w:rsid w:val="00F1507B"/>
    <w:rsid w:val="00F66FFB"/>
    <w:rsid w:val="00F72403"/>
    <w:rsid w:val="00F90BBF"/>
    <w:rsid w:val="00F93312"/>
    <w:rsid w:val="00FB4535"/>
    <w:rsid w:val="00FD07F7"/>
    <w:rsid w:val="00FE0588"/>
    <w:rsid w:val="00FF3A9E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Александрова Елена</cp:lastModifiedBy>
  <cp:revision>5</cp:revision>
  <cp:lastPrinted>2016-12-15T05:59:00Z</cp:lastPrinted>
  <dcterms:created xsi:type="dcterms:W3CDTF">2016-12-05T07:00:00Z</dcterms:created>
  <dcterms:modified xsi:type="dcterms:W3CDTF">2016-12-15T06:00:00Z</dcterms:modified>
</cp:coreProperties>
</file>